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88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774"/>
      </w:tblGrid>
      <w:tr w:rsidR="00D96EB3" w:rsidRPr="002A71FA" w14:paraId="1BB98660" w14:textId="77777777" w:rsidTr="008D5B83">
        <w:trPr>
          <w:trHeight w:hRule="exact" w:val="1866"/>
        </w:trPr>
        <w:tc>
          <w:tcPr>
            <w:tcW w:w="10773" w:type="dxa"/>
            <w:tcMar>
              <w:top w:w="0" w:type="dxa"/>
              <w:bottom w:w="0" w:type="dxa"/>
            </w:tcMar>
          </w:tcPr>
          <w:p w14:paraId="175BB5E0" w14:textId="681EAB0A" w:rsidR="008D5B83" w:rsidRPr="00460146" w:rsidRDefault="00D7496D" w:rsidP="00517F6A">
            <w:pPr>
              <w:pStyle w:val="ContactInfo"/>
              <w:contextualSpacing w:val="0"/>
              <w:rPr>
                <w:rFonts w:ascii="Times New Roman" w:hAnsi="Times New Roman" w:cs="Times New Roman"/>
                <w:color w:val="000000" w:themeColor="text1"/>
                <w:sz w:val="70"/>
                <w:szCs w:val="70"/>
                <w:lang w:val="fi-FI"/>
              </w:rPr>
            </w:pPr>
            <w:bookmarkStart w:id="0" w:name="_Hlk81316457"/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70"/>
                <w:szCs w:val="70"/>
                <w:lang w:val="fi-FI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70"/>
                <w:szCs w:val="70"/>
                <w:lang w:val="fi-FI"/>
              </w:rPr>
              <w:t xml:space="preserve">. </w:t>
            </w:r>
            <w:r w:rsidR="008D5B83" w:rsidRPr="00460146">
              <w:rPr>
                <w:rFonts w:ascii="Times New Roman" w:hAnsi="Times New Roman" w:cs="Times New Roman"/>
                <w:color w:val="000000" w:themeColor="text1"/>
                <w:sz w:val="70"/>
                <w:szCs w:val="70"/>
                <w:lang w:val="fi-FI"/>
              </w:rPr>
              <w:t>Sarah Kamiel</w:t>
            </w:r>
          </w:p>
          <w:p w14:paraId="33971385" w14:textId="5F1A60DE" w:rsidR="00BF7AB9" w:rsidRPr="00460146" w:rsidRDefault="002A71FA" w:rsidP="00517F6A">
            <w:pPr>
              <w:pStyle w:val="ContactInfo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fi-FI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i-FI"/>
              </w:rPr>
              <w:t>(647) 467-6685</w:t>
            </w:r>
            <w:r w:rsidR="00517F6A" w:rsidRPr="00460146">
              <w:rPr>
                <w:rFonts w:ascii="Times New Roman" w:hAnsi="Times New Roman" w:cs="Times New Roman"/>
                <w:color w:val="000000" w:themeColor="text1"/>
                <w:lang w:val="fi-FI"/>
              </w:rPr>
              <w:t xml:space="preserve">  </w:t>
            </w:r>
            <w:bookmarkEnd w:id="0"/>
            <w:r>
              <w:rPr>
                <w:rFonts w:ascii="Times New Roman" w:hAnsi="Times New Roman" w:cs="Times New Roman"/>
                <w:bCs/>
                <w:color w:val="000000" w:themeColor="text1"/>
                <w:lang w:val="fi-FI"/>
              </w:rPr>
              <w:t>sarah_kamiel@hotmail.ca</w:t>
            </w:r>
          </w:p>
          <w:p w14:paraId="3D4BB05C" w14:textId="1836A7B6" w:rsidR="008D5B83" w:rsidRPr="00D96EB3" w:rsidRDefault="008D5B83" w:rsidP="00517F6A">
            <w:pPr>
              <w:pStyle w:val="ContactInfo"/>
              <w:contextualSpacing w:val="0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  <w:r w:rsidRPr="00460146">
              <w:rPr>
                <w:rFonts w:ascii="Times New Roman" w:hAnsi="Times New Roman" w:cs="Times New Roman"/>
                <w:bCs/>
                <w:color w:val="000000" w:themeColor="text1"/>
                <w:lang w:val="fi-FI"/>
              </w:rPr>
              <w:t>____________________________________________________________________________________________</w:t>
            </w:r>
          </w:p>
        </w:tc>
      </w:tr>
    </w:tbl>
    <w:p w14:paraId="28CC9109" w14:textId="77777777" w:rsidR="00BF7AB9" w:rsidRPr="00D96EB3" w:rsidRDefault="00BF7AB9" w:rsidP="00BF7AB9">
      <w:pPr>
        <w:pStyle w:val="Heading1"/>
        <w:spacing w:before="240" w:after="120"/>
        <w:rPr>
          <w:rFonts w:asciiTheme="majorBidi" w:hAnsiTheme="majorBidi"/>
          <w:color w:val="000000" w:themeColor="text1"/>
        </w:rPr>
      </w:pPr>
      <w:r w:rsidRPr="00D96EB3">
        <w:rPr>
          <w:rFonts w:asciiTheme="majorBidi" w:hAnsiTheme="majorBidi"/>
          <w:color w:val="000000" w:themeColor="text1"/>
        </w:rPr>
        <w:t>Education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 w:rsidR="00D96EB3" w:rsidRPr="00D96EB3" w14:paraId="60D17D42" w14:textId="77777777" w:rsidTr="008D5B83">
        <w:tc>
          <w:tcPr>
            <w:tcW w:w="9899" w:type="dxa"/>
          </w:tcPr>
          <w:p w14:paraId="4AE4C9EE" w14:textId="2BFEBFB0" w:rsidR="00BF7AB9" w:rsidRPr="00D96EB3" w:rsidRDefault="00BF7AB9" w:rsidP="00517F6A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>december 2022</w:t>
            </w:r>
          </w:p>
          <w:p w14:paraId="46238A20" w14:textId="77777777" w:rsidR="00BF7AB9" w:rsidRPr="00D96EB3" w:rsidRDefault="00BF7AB9" w:rsidP="00517F6A">
            <w:pPr>
              <w:pStyle w:val="Heading2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Doctor of chiropractic, </w:t>
            </w:r>
            <w:r w:rsidRPr="00D96EB3">
              <w:rPr>
                <w:rStyle w:val="SubtleReference"/>
                <w:rFonts w:asciiTheme="majorBidi" w:hAnsiTheme="majorBidi"/>
                <w:color w:val="000000" w:themeColor="text1"/>
              </w:rPr>
              <w:t>northeast college of health sciences</w:t>
            </w:r>
          </w:p>
          <w:p w14:paraId="5C76BF38" w14:textId="7F4EB1F8" w:rsidR="00BF7AB9" w:rsidRPr="00D96EB3" w:rsidRDefault="00517F6A" w:rsidP="00517F6A">
            <w:pPr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</w:t>
            </w:r>
            <w:r w:rsidR="00BF7AB9" w:rsidRPr="00D96E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tudent clerk in the Seneca Falls Health Centre as well as the Campus Health Centre.</w:t>
            </w:r>
          </w:p>
          <w:p w14:paraId="5292C021" w14:textId="0C25C339" w:rsidR="00BF7AB9" w:rsidRPr="00D96EB3" w:rsidRDefault="00BF7AB9" w:rsidP="00517F6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  <w:t>Phi Chi Omega Chiropractic Honor Society inductee, September 2021.</w:t>
            </w:r>
          </w:p>
          <w:p w14:paraId="62E18455" w14:textId="5742D2D8" w:rsidR="00BF7AB9" w:rsidRPr="00D96EB3" w:rsidRDefault="00BF7AB9" w:rsidP="00517F6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  <w:t xml:space="preserve">Dean’s List, August 2020 </w:t>
            </w:r>
            <w:r w:rsidR="00D7496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  <w:t>–</w:t>
            </w:r>
            <w:r w:rsidRPr="00D96E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  <w:t xml:space="preserve"> </w:t>
            </w:r>
            <w:r w:rsidR="00D7496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  <w:t>December 2022</w:t>
            </w:r>
            <w:r w:rsidRPr="00D96E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  <w:t>.</w:t>
            </w:r>
          </w:p>
          <w:p w14:paraId="6D63F783" w14:textId="264BF621" w:rsidR="00BF7AB9" w:rsidRPr="00D96EB3" w:rsidRDefault="00BF7AB9" w:rsidP="00517F6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 w:themeColor="text1"/>
                <w:lang w:val="en-CA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  <w:t xml:space="preserve">Member of Motion Palpation Club, September 2019 </w:t>
            </w:r>
            <w:r w:rsidR="00D7496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  <w:t>–</w:t>
            </w:r>
            <w:r w:rsidRPr="00D96E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  <w:t xml:space="preserve"> </w:t>
            </w:r>
            <w:r w:rsidR="00D7496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  <w:t>December 2022</w:t>
            </w:r>
            <w:r w:rsidRPr="00D96E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CA"/>
              </w:rPr>
              <w:t>.</w:t>
            </w:r>
          </w:p>
          <w:p w14:paraId="009EA2A0" w14:textId="02D8C14F" w:rsidR="008D5B83" w:rsidRPr="00D96EB3" w:rsidRDefault="008D5B83" w:rsidP="00517F6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 w:themeColor="text1"/>
                <w:lang w:val="en-CA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>Extra courses in chiropractic</w:t>
            </w:r>
            <w:r w:rsidR="00D7496D">
              <w:rPr>
                <w:rFonts w:asciiTheme="majorBidi" w:hAnsiTheme="majorBidi" w:cstheme="majorBidi"/>
                <w:color w:val="000000" w:themeColor="text1"/>
                <w:lang w:val="en-CA"/>
              </w:rPr>
              <w:t xml:space="preserve">, </w:t>
            </w:r>
            <w:r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>concussions</w:t>
            </w:r>
            <w:r w:rsidR="00D7496D">
              <w:rPr>
                <w:rFonts w:asciiTheme="majorBidi" w:hAnsiTheme="majorBidi" w:cstheme="majorBidi"/>
                <w:color w:val="000000" w:themeColor="text1"/>
                <w:lang w:val="en-CA"/>
              </w:rPr>
              <w:t xml:space="preserve">, </w:t>
            </w:r>
            <w:r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>rehabilitation</w:t>
            </w:r>
            <w:r w:rsidR="00D7496D">
              <w:rPr>
                <w:rFonts w:asciiTheme="majorBidi" w:hAnsiTheme="majorBidi" w:cstheme="majorBidi"/>
                <w:color w:val="000000" w:themeColor="text1"/>
                <w:lang w:val="en-CA"/>
              </w:rPr>
              <w:t>,</w:t>
            </w:r>
            <w:r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 xml:space="preserve"> pregnancy and pediatric care.</w:t>
            </w:r>
          </w:p>
        </w:tc>
      </w:tr>
      <w:tr w:rsidR="00D96EB3" w:rsidRPr="00D96EB3" w14:paraId="425E5DB3" w14:textId="77777777" w:rsidTr="008D5B83">
        <w:tc>
          <w:tcPr>
            <w:tcW w:w="9899" w:type="dxa"/>
            <w:tcMar>
              <w:top w:w="216" w:type="dxa"/>
            </w:tcMar>
          </w:tcPr>
          <w:p w14:paraId="5FBF4277" w14:textId="77777777" w:rsidR="00BF7AB9" w:rsidRPr="00D96EB3" w:rsidRDefault="00BF7AB9" w:rsidP="00ED15B0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>May 2018</w:t>
            </w:r>
          </w:p>
          <w:p w14:paraId="4765AD57" w14:textId="77777777" w:rsidR="00BF7AB9" w:rsidRPr="00D96EB3" w:rsidRDefault="00BF7AB9" w:rsidP="00ED15B0">
            <w:pPr>
              <w:pStyle w:val="Heading2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bachelor of science in kinesiology, </w:t>
            </w:r>
            <w:r w:rsidRPr="00D96EB3">
              <w:rPr>
                <w:rStyle w:val="SubtleReference"/>
                <w:rFonts w:asciiTheme="majorBidi" w:hAnsiTheme="majorBidi"/>
                <w:color w:val="000000" w:themeColor="text1"/>
              </w:rPr>
              <w:t>Dalhousie university</w:t>
            </w:r>
          </w:p>
          <w:p w14:paraId="22B7C1D7" w14:textId="77777777" w:rsidR="00BF7AB9" w:rsidRPr="00D96EB3" w:rsidRDefault="00BF7AB9" w:rsidP="00ED15B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</w:rPr>
              <w:t>Majored in Kinesiology. Participated in faculty research regarding action sequencing. Trained with the track and field team.</w:t>
            </w:r>
          </w:p>
          <w:p w14:paraId="7E9429C5" w14:textId="4826836C" w:rsidR="00BF7AB9" w:rsidRPr="00D96EB3" w:rsidRDefault="00BF7AB9" w:rsidP="00BF7AB9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>Dean’s list, Fall 2016-April 2018</w:t>
            </w:r>
          </w:p>
          <w:p w14:paraId="15137483" w14:textId="77777777" w:rsidR="00BF7AB9" w:rsidRPr="00D96EB3" w:rsidRDefault="00BF7AB9" w:rsidP="00BF7AB9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D96EB3">
              <w:rPr>
                <w:rFonts w:asciiTheme="majorBidi" w:hAnsiTheme="majorBidi" w:cstheme="majorBidi"/>
                <w:color w:val="000000" w:themeColor="text1"/>
              </w:rPr>
              <w:t>Honours</w:t>
            </w:r>
            <w:proofErr w:type="spellEnd"/>
            <w:r w:rsidRPr="00D96EB3">
              <w:rPr>
                <w:rFonts w:asciiTheme="majorBidi" w:hAnsiTheme="majorBidi" w:cstheme="majorBidi"/>
                <w:color w:val="000000" w:themeColor="text1"/>
              </w:rPr>
              <w:t xml:space="preserve"> thesis: Are action sequencing effects larger when the future movement requires memory compared to when it does not?</w:t>
            </w:r>
          </w:p>
          <w:p w14:paraId="39A67835" w14:textId="0BB6261D" w:rsidR="00BF7AB9" w:rsidRPr="00D96EB3" w:rsidRDefault="00C935FA" w:rsidP="00C935FA">
            <w:pPr>
              <w:pStyle w:val="ListParagraph"/>
              <w:numPr>
                <w:ilvl w:val="1"/>
                <w:numId w:val="4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</w:rPr>
              <w:t>I</w:t>
            </w:r>
            <w:r w:rsidR="00BF7AB9" w:rsidRPr="00D96EB3">
              <w:rPr>
                <w:rFonts w:asciiTheme="majorBidi" w:hAnsiTheme="majorBidi" w:cstheme="majorBidi"/>
                <w:color w:val="000000" w:themeColor="text1"/>
              </w:rPr>
              <w:t>nvestigated how people plan and execute a series of movements</w:t>
            </w:r>
            <w:r w:rsidRPr="00D96EB3">
              <w:rPr>
                <w:rFonts w:asciiTheme="majorBidi" w:hAnsiTheme="majorBidi" w:cstheme="majorBidi"/>
                <w:color w:val="000000" w:themeColor="text1"/>
              </w:rPr>
              <w:t>.</w:t>
            </w:r>
            <w:r w:rsidR="00BF7AB9" w:rsidRPr="00D96EB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</w:tr>
    </w:tbl>
    <w:p w14:paraId="3EC15C78" w14:textId="77777777" w:rsidR="00BF7AB9" w:rsidRPr="00D96EB3" w:rsidRDefault="00BF7AB9" w:rsidP="00BF7AB9">
      <w:pPr>
        <w:pStyle w:val="Heading1"/>
        <w:rPr>
          <w:rFonts w:asciiTheme="majorBidi" w:hAnsiTheme="majorBidi"/>
          <w:color w:val="000000" w:themeColor="text1"/>
        </w:rPr>
      </w:pPr>
      <w:r w:rsidRPr="00D96EB3">
        <w:rPr>
          <w:rFonts w:asciiTheme="majorBidi" w:hAnsiTheme="majorBidi"/>
          <w:color w:val="000000" w:themeColor="text1"/>
        </w:rPr>
        <w:t>Experience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D96EB3" w:rsidRPr="00D96EB3" w14:paraId="0AA78F0E" w14:textId="77777777" w:rsidTr="00ED15B0">
        <w:tc>
          <w:tcPr>
            <w:tcW w:w="10723" w:type="dxa"/>
          </w:tcPr>
          <w:p w14:paraId="6646A2C4" w14:textId="37DF880E" w:rsidR="002A71FA" w:rsidRPr="00D96EB3" w:rsidRDefault="002A71FA" w:rsidP="002A71FA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>
              <w:rPr>
                <w:rFonts w:asciiTheme="majorBidi" w:hAnsiTheme="majorBidi"/>
                <w:color w:val="000000" w:themeColor="text1"/>
              </w:rPr>
              <w:t>FEBRUARY</w:t>
            </w:r>
            <w:r w:rsidRPr="00D96EB3">
              <w:rPr>
                <w:rFonts w:asciiTheme="majorBidi" w:hAnsiTheme="majorBidi"/>
                <w:color w:val="000000" w:themeColor="text1"/>
              </w:rPr>
              <w:t xml:space="preserve"> 202</w:t>
            </w:r>
            <w:r>
              <w:rPr>
                <w:rFonts w:asciiTheme="majorBidi" w:hAnsiTheme="majorBidi"/>
                <w:color w:val="000000" w:themeColor="text1"/>
              </w:rPr>
              <w:t>3</w:t>
            </w:r>
            <w:r w:rsidRPr="00D96EB3">
              <w:rPr>
                <w:rFonts w:asciiTheme="majorBidi" w:hAnsiTheme="majorBidi"/>
                <w:color w:val="000000" w:themeColor="text1"/>
              </w:rPr>
              <w:t>-</w:t>
            </w:r>
            <w:r>
              <w:rPr>
                <w:rFonts w:asciiTheme="majorBidi" w:hAnsiTheme="majorBidi"/>
                <w:color w:val="000000" w:themeColor="text1"/>
              </w:rPr>
              <w:t xml:space="preserve"> </w:t>
            </w:r>
            <w:r>
              <w:rPr>
                <w:rFonts w:asciiTheme="majorBidi" w:hAnsiTheme="majorBidi"/>
                <w:color w:val="000000" w:themeColor="text1"/>
              </w:rPr>
              <w:t>Present</w:t>
            </w:r>
          </w:p>
          <w:p w14:paraId="1A7655BA" w14:textId="47D34750" w:rsidR="002A71FA" w:rsidRPr="002A71FA" w:rsidRDefault="002A71FA" w:rsidP="002A71FA">
            <w:pPr>
              <w:pStyle w:val="Heading2"/>
              <w:contextualSpacing w:val="0"/>
              <w:rPr>
                <w:rFonts w:asciiTheme="majorBidi" w:hAnsiTheme="majorBidi"/>
                <w:b w:val="0"/>
                <w:smallCaps/>
                <w:color w:val="000000" w:themeColor="text1"/>
              </w:rPr>
            </w:pPr>
            <w:r>
              <w:rPr>
                <w:rFonts w:asciiTheme="majorBidi" w:hAnsiTheme="majorBidi"/>
                <w:color w:val="000000" w:themeColor="text1"/>
              </w:rPr>
              <w:t>CHIROPRACTOR</w:t>
            </w:r>
            <w:r w:rsidRPr="00D96EB3">
              <w:rPr>
                <w:rFonts w:asciiTheme="majorBidi" w:hAnsiTheme="majorBidi"/>
                <w:color w:val="000000" w:themeColor="text1"/>
              </w:rPr>
              <w:t>,</w:t>
            </w:r>
            <w:r>
              <w:rPr>
                <w:rFonts w:asciiTheme="majorBidi" w:hAnsiTheme="majorBidi"/>
                <w:color w:val="000000" w:themeColor="text1"/>
              </w:rPr>
              <w:t xml:space="preserve"> </w:t>
            </w:r>
            <w:r w:rsidR="006366B1">
              <w:rPr>
                <w:rFonts w:asciiTheme="majorBidi" w:hAnsiTheme="majorBidi"/>
                <w:b w:val="0"/>
                <w:bCs/>
                <w:color w:val="000000" w:themeColor="text1"/>
              </w:rPr>
              <w:t>Aim physio and wellness clinic</w:t>
            </w:r>
          </w:p>
          <w:p w14:paraId="612B7452" w14:textId="77777777" w:rsidR="002A71FA" w:rsidRDefault="002A71FA" w:rsidP="00AA62EE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</w:p>
          <w:p w14:paraId="0B6CA1ED" w14:textId="12030F80" w:rsidR="00AA62EE" w:rsidRPr="00D96EB3" w:rsidRDefault="00AA62EE" w:rsidP="00AA62EE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>
              <w:rPr>
                <w:rFonts w:asciiTheme="majorBidi" w:hAnsiTheme="majorBidi"/>
                <w:color w:val="000000" w:themeColor="text1"/>
              </w:rPr>
              <w:t>OCTOBER</w:t>
            </w:r>
            <w:r w:rsidRPr="00D96EB3">
              <w:rPr>
                <w:rFonts w:asciiTheme="majorBidi" w:hAnsiTheme="majorBidi"/>
                <w:color w:val="000000" w:themeColor="text1"/>
              </w:rPr>
              <w:t xml:space="preserve"> 2022-</w:t>
            </w:r>
            <w:r>
              <w:rPr>
                <w:rFonts w:asciiTheme="majorBidi" w:hAnsiTheme="majorBidi"/>
                <w:color w:val="000000" w:themeColor="text1"/>
              </w:rPr>
              <w:t xml:space="preserve"> DECEMBER 2022</w:t>
            </w:r>
          </w:p>
          <w:p w14:paraId="618CC069" w14:textId="3930378C" w:rsidR="00AA62EE" w:rsidRPr="00D96EB3" w:rsidRDefault="00AA62EE" w:rsidP="00AA62EE">
            <w:pPr>
              <w:pStyle w:val="Heading2"/>
              <w:contextualSpacing w:val="0"/>
              <w:rPr>
                <w:rStyle w:val="SubtleReference"/>
                <w:rFonts w:asciiTheme="majorBidi" w:hAnsiTheme="majorBidi"/>
                <w:color w:val="000000" w:themeColor="text1"/>
              </w:rPr>
            </w:pPr>
            <w:r>
              <w:rPr>
                <w:rFonts w:asciiTheme="majorBidi" w:hAnsiTheme="majorBidi"/>
                <w:color w:val="000000" w:themeColor="text1"/>
              </w:rPr>
              <w:t>CLINICAL PLACEMENT</w:t>
            </w:r>
            <w:r w:rsidRPr="00D96EB3">
              <w:rPr>
                <w:rFonts w:asciiTheme="majorBidi" w:hAnsiTheme="majorBidi"/>
                <w:color w:val="000000" w:themeColor="text1"/>
              </w:rPr>
              <w:t>,</w:t>
            </w:r>
            <w:r>
              <w:rPr>
                <w:rFonts w:asciiTheme="majorBidi" w:hAnsiTheme="majorBidi"/>
                <w:color w:val="000000" w:themeColor="text1"/>
              </w:rPr>
              <w:t xml:space="preserve"> </w:t>
            </w:r>
            <w:r w:rsidRPr="00AA62EE">
              <w:rPr>
                <w:rFonts w:asciiTheme="majorBidi" w:hAnsiTheme="majorBidi"/>
                <w:b w:val="0"/>
                <w:bCs/>
                <w:color w:val="000000" w:themeColor="text1"/>
              </w:rPr>
              <w:t>DEL.FIT STRENGTH AND WELLNESS</w:t>
            </w:r>
          </w:p>
          <w:p w14:paraId="4976676A" w14:textId="77777777" w:rsidR="00AA62EE" w:rsidRDefault="00AA62EE" w:rsidP="00ED15B0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</w:p>
          <w:p w14:paraId="1B054ABA" w14:textId="565B6984" w:rsidR="00BF7AB9" w:rsidRPr="00D96EB3" w:rsidRDefault="00BF7AB9" w:rsidP="00ED15B0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>January 2022-</w:t>
            </w:r>
            <w:r w:rsidR="00AA62EE">
              <w:rPr>
                <w:rFonts w:asciiTheme="majorBidi" w:hAnsiTheme="majorBidi"/>
                <w:color w:val="000000" w:themeColor="text1"/>
              </w:rPr>
              <w:t xml:space="preserve"> OCTOBER 2022</w:t>
            </w:r>
          </w:p>
          <w:p w14:paraId="351080F6" w14:textId="12875E00" w:rsidR="00BF7AB9" w:rsidRPr="00D96EB3" w:rsidRDefault="00BF7AB9" w:rsidP="00ED15B0">
            <w:pPr>
              <w:pStyle w:val="Heading2"/>
              <w:contextualSpacing w:val="0"/>
              <w:rPr>
                <w:rStyle w:val="SubtleReference"/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chiropractic clerk, </w:t>
            </w:r>
            <w:r w:rsidRPr="00D96EB3">
              <w:rPr>
                <w:rStyle w:val="SubtleReference"/>
                <w:rFonts w:asciiTheme="majorBidi" w:hAnsiTheme="majorBidi"/>
                <w:color w:val="000000" w:themeColor="text1"/>
              </w:rPr>
              <w:t>seneca falls health centre</w:t>
            </w:r>
          </w:p>
          <w:p w14:paraId="073E443B" w14:textId="77777777" w:rsidR="00C935FA" w:rsidRPr="00D96EB3" w:rsidRDefault="00C935FA" w:rsidP="00C935FA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</w:p>
          <w:p w14:paraId="7247549B" w14:textId="675D7429" w:rsidR="00C935FA" w:rsidRPr="00D96EB3" w:rsidRDefault="00C935FA" w:rsidP="00C935FA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January - April </w:t>
            </w:r>
          </w:p>
          <w:p w14:paraId="3585C182" w14:textId="77777777" w:rsidR="00C935FA" w:rsidRPr="00D96EB3" w:rsidRDefault="00C935FA" w:rsidP="00C935FA">
            <w:pPr>
              <w:pStyle w:val="Heading2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chiropractic clerk, </w:t>
            </w:r>
            <w:r w:rsidRPr="00D96EB3">
              <w:rPr>
                <w:rStyle w:val="SubtleReference"/>
                <w:rFonts w:asciiTheme="majorBidi" w:hAnsiTheme="majorBidi"/>
                <w:color w:val="000000" w:themeColor="text1"/>
              </w:rPr>
              <w:t>Ithaca health alliance</w:t>
            </w:r>
          </w:p>
          <w:p w14:paraId="6E2DE8C2" w14:textId="77777777" w:rsidR="00C935FA" w:rsidRPr="00D96EB3" w:rsidRDefault="00C935FA" w:rsidP="00ED15B0">
            <w:pPr>
              <w:pStyle w:val="Heading2"/>
              <w:contextualSpacing w:val="0"/>
              <w:rPr>
                <w:rStyle w:val="SubtleReference"/>
                <w:rFonts w:asciiTheme="majorBidi" w:hAnsiTheme="majorBidi"/>
                <w:color w:val="000000" w:themeColor="text1"/>
              </w:rPr>
            </w:pPr>
          </w:p>
          <w:p w14:paraId="03C4FB6B" w14:textId="77777777" w:rsidR="00C935FA" w:rsidRPr="00D96EB3" w:rsidRDefault="00C935FA" w:rsidP="00C935FA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September - december </w:t>
            </w:r>
          </w:p>
          <w:p w14:paraId="7B4AE876" w14:textId="7ACC3E28" w:rsidR="00C935FA" w:rsidRPr="00D96EB3" w:rsidRDefault="00C935FA" w:rsidP="00C935FA">
            <w:pPr>
              <w:pStyle w:val="Heading2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chiropractic clerk, </w:t>
            </w:r>
            <w:r w:rsidRPr="00D96EB3">
              <w:rPr>
                <w:rStyle w:val="SubtleReference"/>
                <w:rFonts w:asciiTheme="majorBidi" w:hAnsiTheme="majorBidi"/>
                <w:color w:val="000000" w:themeColor="text1"/>
              </w:rPr>
              <w:t>campus health centre</w:t>
            </w:r>
          </w:p>
          <w:p w14:paraId="55302A78" w14:textId="77777777" w:rsidR="00BF7AB9" w:rsidRPr="00D96EB3" w:rsidRDefault="00BF7AB9" w:rsidP="00ED15B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</w:rPr>
              <w:t>Practiced chiropractic techniques in multi-DC supervised clinic. Examined, diagnosed, and treated patients through adjustments, therapeutic treatments, and education. Interacted professionally with patients to encourage effective health care practices.</w:t>
            </w:r>
          </w:p>
          <w:p w14:paraId="7BDB4615" w14:textId="77777777" w:rsidR="00232BAF" w:rsidRPr="00D96EB3" w:rsidRDefault="00232BAF" w:rsidP="00232BAF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</w:p>
          <w:p w14:paraId="34C85C2E" w14:textId="4E5ECCF4" w:rsidR="00232BAF" w:rsidRPr="00D96EB3" w:rsidRDefault="00232BAF" w:rsidP="00232BAF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>September 2020-</w:t>
            </w:r>
            <w:r w:rsidR="00D96EB3">
              <w:rPr>
                <w:rFonts w:asciiTheme="majorBidi" w:hAnsiTheme="majorBidi"/>
                <w:color w:val="000000" w:themeColor="text1"/>
              </w:rPr>
              <w:t>Present</w:t>
            </w:r>
          </w:p>
          <w:p w14:paraId="059B6041" w14:textId="28A0A993" w:rsidR="00232BAF" w:rsidRPr="00D96EB3" w:rsidRDefault="00232BAF" w:rsidP="00232BAF">
            <w:pPr>
              <w:pStyle w:val="Heading2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President, </w:t>
            </w:r>
            <w:r w:rsidRPr="00D96EB3">
              <w:rPr>
                <w:rStyle w:val="SubtleReference"/>
                <w:rFonts w:asciiTheme="majorBidi" w:hAnsiTheme="majorBidi"/>
                <w:color w:val="000000" w:themeColor="text1"/>
              </w:rPr>
              <w:t>Student canadian chiropractic association</w:t>
            </w:r>
          </w:p>
          <w:p w14:paraId="2538AF3D" w14:textId="2AD2811D" w:rsidR="00BF7AB9" w:rsidRPr="00D96EB3" w:rsidRDefault="00BF7AB9" w:rsidP="00ED15B0">
            <w:pPr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</w:rPr>
              <w:t xml:space="preserve">Organized and delegated responsibilities among the club. Planned school events, including boards review sessions, guest speakers, and </w:t>
            </w:r>
            <w:r w:rsidR="00C935FA" w:rsidRPr="00D96EB3">
              <w:rPr>
                <w:rFonts w:asciiTheme="majorBidi" w:hAnsiTheme="majorBidi" w:cstheme="majorBidi"/>
                <w:color w:val="000000" w:themeColor="text1"/>
              </w:rPr>
              <w:t>fundraising events</w:t>
            </w:r>
            <w:r w:rsidRPr="00D96EB3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</w:tc>
      </w:tr>
      <w:tr w:rsidR="00D96EB3" w:rsidRPr="00D96EB3" w14:paraId="20EEA4D3" w14:textId="77777777" w:rsidTr="00ED15B0">
        <w:tc>
          <w:tcPr>
            <w:tcW w:w="10723" w:type="dxa"/>
            <w:tcMar>
              <w:top w:w="216" w:type="dxa"/>
            </w:tcMar>
          </w:tcPr>
          <w:p w14:paraId="5927C208" w14:textId="77777777" w:rsidR="00BF7AB9" w:rsidRPr="00D96EB3" w:rsidRDefault="00BF7AB9" w:rsidP="00ED15B0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lastRenderedPageBreak/>
              <w:t>September 2021-Present</w:t>
            </w:r>
          </w:p>
          <w:p w14:paraId="654BA4B7" w14:textId="50944486" w:rsidR="00BF7AB9" w:rsidRPr="00D96EB3" w:rsidRDefault="00232BAF" w:rsidP="00ED15B0">
            <w:pPr>
              <w:pStyle w:val="Heading2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>Vice president</w:t>
            </w:r>
            <w:r w:rsidR="00BF7AB9" w:rsidRPr="00D96EB3">
              <w:rPr>
                <w:rFonts w:asciiTheme="majorBidi" w:hAnsiTheme="majorBidi"/>
                <w:color w:val="000000" w:themeColor="text1"/>
              </w:rPr>
              <w:t xml:space="preserve">, </w:t>
            </w:r>
            <w:r w:rsidR="00BF7AB9" w:rsidRPr="00D96EB3">
              <w:rPr>
                <w:rStyle w:val="SubtleReference"/>
                <w:rFonts w:asciiTheme="majorBidi" w:hAnsiTheme="majorBidi"/>
                <w:color w:val="000000" w:themeColor="text1"/>
              </w:rPr>
              <w:t>Rehab to performance club</w:t>
            </w:r>
            <w:r w:rsidR="002A71FA">
              <w:rPr>
                <w:rStyle w:val="SubtleReference"/>
                <w:rFonts w:asciiTheme="majorBidi" w:hAnsiTheme="majorBidi"/>
                <w:color w:val="000000" w:themeColor="text1"/>
              </w:rPr>
              <w:t xml:space="preserve"> (R2P)</w:t>
            </w:r>
          </w:p>
          <w:p w14:paraId="21FAEB55" w14:textId="43F7A14B" w:rsidR="00BF7AB9" w:rsidRPr="00D96EB3" w:rsidRDefault="00BF7AB9" w:rsidP="00ED15B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</w:rPr>
              <w:t>Researched the most recent studies on rehabilitation and strength training. Presented on commonly seen injuries in practice, how to assess for movement pattern dysfunctions, and injury-specific or sport-specific exercise prescription.</w:t>
            </w:r>
          </w:p>
          <w:p w14:paraId="31451792" w14:textId="77777777" w:rsidR="00BF7AB9" w:rsidRPr="00D96EB3" w:rsidRDefault="00BF7AB9" w:rsidP="00ED15B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42A5F7D5" w14:textId="77777777" w:rsidR="00BF7AB9" w:rsidRPr="00D96EB3" w:rsidRDefault="00BF7AB9" w:rsidP="00ED15B0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>October 2015-April 2018</w:t>
            </w:r>
          </w:p>
          <w:p w14:paraId="74217E44" w14:textId="77777777" w:rsidR="00BF7AB9" w:rsidRPr="00D96EB3" w:rsidRDefault="00BF7AB9" w:rsidP="00ED15B0">
            <w:pPr>
              <w:pStyle w:val="Heading2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Educator and Sales associate, </w:t>
            </w:r>
            <w:r w:rsidRPr="00D96EB3">
              <w:rPr>
                <w:rStyle w:val="SubtleReference"/>
                <w:rFonts w:asciiTheme="majorBidi" w:hAnsiTheme="majorBidi"/>
                <w:color w:val="000000" w:themeColor="text1"/>
              </w:rPr>
              <w:t xml:space="preserve">Aerobics first footwear retailer </w:t>
            </w:r>
          </w:p>
          <w:p w14:paraId="3F68576C" w14:textId="7E2A634E" w:rsidR="00BF7AB9" w:rsidRPr="00D96EB3" w:rsidRDefault="00BF7AB9" w:rsidP="00D96EB3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</w:rPr>
              <w:t xml:space="preserve">Analyzed gait, educated customers on their body biomechanics, and fitted them for the correct shoe and insole for their sport. </w:t>
            </w:r>
          </w:p>
        </w:tc>
      </w:tr>
    </w:tbl>
    <w:p w14:paraId="7E35FD47" w14:textId="77777777" w:rsidR="00BF7AB9" w:rsidRPr="00D96EB3" w:rsidRDefault="00BF7AB9" w:rsidP="00BF7AB9">
      <w:pPr>
        <w:pStyle w:val="Heading1"/>
        <w:rPr>
          <w:rFonts w:asciiTheme="majorBidi" w:hAnsiTheme="majorBidi"/>
          <w:color w:val="000000" w:themeColor="text1"/>
        </w:rPr>
      </w:pPr>
      <w:r w:rsidRPr="00D96EB3">
        <w:rPr>
          <w:rFonts w:asciiTheme="majorBidi" w:hAnsiTheme="majorBidi"/>
          <w:color w:val="000000" w:themeColor="text1"/>
        </w:rPr>
        <w:t>Seminars and conferences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D96EB3" w:rsidRPr="00D96EB3" w14:paraId="392F0311" w14:textId="77777777" w:rsidTr="00460146">
        <w:trPr>
          <w:trHeight w:val="2337"/>
        </w:trPr>
        <w:tc>
          <w:tcPr>
            <w:tcW w:w="10723" w:type="dxa"/>
          </w:tcPr>
          <w:p w14:paraId="036ED521" w14:textId="3C06E713" w:rsidR="00AA62EE" w:rsidRDefault="00AA62EE" w:rsidP="008D5B83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>
              <w:rPr>
                <w:rFonts w:asciiTheme="majorBidi" w:hAnsiTheme="majorBidi"/>
                <w:color w:val="000000" w:themeColor="text1"/>
              </w:rPr>
              <w:t>FEBRUARY 2023</w:t>
            </w:r>
          </w:p>
          <w:p w14:paraId="6FDB8FF4" w14:textId="104B524D" w:rsidR="00AA62EE" w:rsidRPr="00AA62EE" w:rsidRDefault="00AA62EE" w:rsidP="008D5B83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  <w:sz w:val="26"/>
                <w:szCs w:val="26"/>
              </w:rPr>
            </w:pPr>
            <w:r w:rsidRPr="00AA62EE">
              <w:rPr>
                <w:rFonts w:asciiTheme="majorBidi" w:hAnsiTheme="majorBidi"/>
                <w:color w:val="000000" w:themeColor="text1"/>
                <w:sz w:val="26"/>
                <w:szCs w:val="26"/>
              </w:rPr>
              <w:t xml:space="preserve">REHAB TO PERFORMANCE SYMPOSIUM, </w:t>
            </w:r>
            <w:r w:rsidRPr="00AA62EE">
              <w:rPr>
                <w:rFonts w:asciiTheme="majorBidi" w:hAnsiTheme="majorBidi"/>
                <w:b w:val="0"/>
                <w:bCs/>
                <w:color w:val="000000" w:themeColor="text1"/>
                <w:sz w:val="26"/>
                <w:szCs w:val="26"/>
              </w:rPr>
              <w:t>DALLAS</w:t>
            </w:r>
          </w:p>
          <w:p w14:paraId="00D59337" w14:textId="77777777" w:rsidR="00AA62EE" w:rsidRDefault="00AA62EE" w:rsidP="008D5B83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</w:p>
          <w:p w14:paraId="759257DF" w14:textId="251DCDD9" w:rsidR="008D5B83" w:rsidRPr="00D96EB3" w:rsidRDefault="008D5B83" w:rsidP="008D5B83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>January 2021</w:t>
            </w:r>
          </w:p>
          <w:p w14:paraId="55CF664B" w14:textId="557E2088" w:rsidR="008D5B83" w:rsidRPr="00D96EB3" w:rsidRDefault="008D5B83" w:rsidP="008D5B83">
            <w:pPr>
              <w:pStyle w:val="Heading2"/>
              <w:spacing w:line="360" w:lineRule="auto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Rehab to performance symposium, </w:t>
            </w:r>
            <w:r w:rsidRPr="00D96EB3">
              <w:rPr>
                <w:rStyle w:val="SubtleReference"/>
                <w:rFonts w:asciiTheme="majorBidi" w:hAnsiTheme="majorBidi"/>
                <w:color w:val="000000" w:themeColor="text1"/>
              </w:rPr>
              <w:t>Virtual</w:t>
            </w:r>
          </w:p>
          <w:p w14:paraId="784289B2" w14:textId="5EED6F30" w:rsidR="00BF7AB9" w:rsidRPr="00D96EB3" w:rsidRDefault="00BF7AB9" w:rsidP="00ED15B0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>october 2021</w:t>
            </w:r>
          </w:p>
          <w:p w14:paraId="1EFAA5A8" w14:textId="755E85EA" w:rsidR="00232BAF" w:rsidRPr="00D96EB3" w:rsidRDefault="00BF7AB9" w:rsidP="00232BAF">
            <w:pPr>
              <w:pStyle w:val="Heading2"/>
              <w:spacing w:line="360" w:lineRule="auto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motion palpation seminar, </w:t>
            </w:r>
            <w:r w:rsidRPr="00D96EB3">
              <w:rPr>
                <w:rStyle w:val="SubtleReference"/>
                <w:rFonts w:asciiTheme="majorBidi" w:hAnsiTheme="majorBidi"/>
                <w:color w:val="000000" w:themeColor="text1"/>
              </w:rPr>
              <w:t>waterloo, NY</w:t>
            </w:r>
          </w:p>
          <w:p w14:paraId="34F9B56C" w14:textId="3237BA81" w:rsidR="00BF7AB9" w:rsidRPr="007F5BC0" w:rsidRDefault="00BF7AB9" w:rsidP="00ED15B0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  <w:lang w:val="en-CA"/>
              </w:rPr>
            </w:pPr>
            <w:r w:rsidRPr="007F5BC0">
              <w:rPr>
                <w:rFonts w:asciiTheme="majorBidi" w:hAnsiTheme="majorBidi"/>
                <w:color w:val="000000" w:themeColor="text1"/>
                <w:lang w:val="en-CA"/>
              </w:rPr>
              <w:t>june 2021</w:t>
            </w:r>
          </w:p>
          <w:p w14:paraId="3F2F68C5" w14:textId="46445972" w:rsidR="00BF7AB9" w:rsidRPr="007F5BC0" w:rsidRDefault="00BF7AB9" w:rsidP="00232BAF">
            <w:pPr>
              <w:pStyle w:val="Heading3"/>
              <w:spacing w:line="360" w:lineRule="auto"/>
              <w:contextualSpacing w:val="0"/>
              <w:rPr>
                <w:rFonts w:asciiTheme="majorBidi" w:hAnsiTheme="majorBidi"/>
                <w:color w:val="000000" w:themeColor="text1"/>
                <w:lang w:val="en-CA"/>
              </w:rPr>
            </w:pPr>
            <w:r w:rsidRPr="007F5BC0">
              <w:rPr>
                <w:rFonts w:asciiTheme="majorBidi" w:hAnsiTheme="majorBidi"/>
                <w:color w:val="000000" w:themeColor="text1"/>
                <w:sz w:val="26"/>
                <w:szCs w:val="26"/>
                <w:lang w:val="en-CA"/>
              </w:rPr>
              <w:t>Motion palpation seminar,</w:t>
            </w:r>
            <w:r w:rsidRPr="007F5BC0">
              <w:rPr>
                <w:rFonts w:asciiTheme="majorBidi" w:hAnsiTheme="majorBidi"/>
                <w:color w:val="000000" w:themeColor="text1"/>
                <w:lang w:val="en-CA"/>
              </w:rPr>
              <w:t xml:space="preserve"> </w:t>
            </w:r>
            <w:r w:rsidRPr="007F5BC0">
              <w:rPr>
                <w:rStyle w:val="SubtleReference"/>
                <w:rFonts w:asciiTheme="majorBidi" w:hAnsiTheme="majorBidi"/>
                <w:color w:val="000000" w:themeColor="text1"/>
                <w:sz w:val="26"/>
                <w:szCs w:val="26"/>
                <w:lang w:val="en-CA"/>
              </w:rPr>
              <w:t>auburn, ny</w:t>
            </w:r>
            <w:r w:rsidRPr="007F5BC0">
              <w:rPr>
                <w:rStyle w:val="SubtleReference"/>
                <w:rFonts w:asciiTheme="majorBidi" w:hAnsiTheme="majorBidi"/>
                <w:color w:val="000000" w:themeColor="text1"/>
                <w:lang w:val="en-CA"/>
              </w:rPr>
              <w:t xml:space="preserve">  </w:t>
            </w:r>
          </w:p>
          <w:p w14:paraId="18D310A1" w14:textId="77777777" w:rsidR="00BF7AB9" w:rsidRPr="00D96EB3" w:rsidRDefault="00BF7AB9" w:rsidP="00ED15B0">
            <w:pPr>
              <w:pStyle w:val="Heading3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>febryary 2020</w:t>
            </w:r>
          </w:p>
          <w:p w14:paraId="32B086C5" w14:textId="64F47D18" w:rsidR="00BF7AB9" w:rsidRPr="00D96EB3" w:rsidRDefault="00BF7AB9" w:rsidP="00232BAF">
            <w:pPr>
              <w:pStyle w:val="Heading2"/>
              <w:spacing w:line="360" w:lineRule="auto"/>
              <w:contextualSpacing w:val="0"/>
              <w:rPr>
                <w:rFonts w:asciiTheme="majorBidi" w:hAnsiTheme="majorBidi"/>
                <w:color w:val="000000" w:themeColor="text1"/>
              </w:rPr>
            </w:pPr>
            <w:r w:rsidRPr="00D96EB3">
              <w:rPr>
                <w:rFonts w:asciiTheme="majorBidi" w:hAnsiTheme="majorBidi"/>
                <w:color w:val="000000" w:themeColor="text1"/>
              </w:rPr>
              <w:t xml:space="preserve">aca engage conference, </w:t>
            </w:r>
            <w:r w:rsidRPr="00D96EB3">
              <w:rPr>
                <w:rStyle w:val="SubtleReference"/>
                <w:rFonts w:asciiTheme="majorBidi" w:hAnsiTheme="majorBidi"/>
                <w:color w:val="000000" w:themeColor="text1"/>
              </w:rPr>
              <w:t>Washington D.C</w:t>
            </w:r>
          </w:p>
        </w:tc>
      </w:tr>
    </w:tbl>
    <w:p w14:paraId="2C96C8F8" w14:textId="77777777" w:rsidR="008D5B83" w:rsidRPr="00D96EB3" w:rsidRDefault="008D5B83" w:rsidP="00BF7AB9">
      <w:pPr>
        <w:pStyle w:val="Heading1"/>
        <w:rPr>
          <w:rFonts w:asciiTheme="majorBidi" w:hAnsiTheme="majorBidi"/>
          <w:color w:val="000000" w:themeColor="text1"/>
        </w:rPr>
      </w:pPr>
    </w:p>
    <w:p w14:paraId="0F4EC69F" w14:textId="5B146A87" w:rsidR="00BF7AB9" w:rsidRPr="00D96EB3" w:rsidRDefault="00BF7AB9" w:rsidP="00BF7AB9">
      <w:pPr>
        <w:pStyle w:val="Heading1"/>
        <w:rPr>
          <w:rFonts w:asciiTheme="majorBidi" w:hAnsiTheme="majorBidi"/>
          <w:color w:val="000000" w:themeColor="text1"/>
        </w:rPr>
      </w:pPr>
      <w:r w:rsidRPr="00D96EB3">
        <w:rPr>
          <w:rFonts w:asciiTheme="majorBidi" w:hAnsiTheme="majorBidi"/>
          <w:color w:val="000000" w:themeColor="text1"/>
        </w:rPr>
        <w:t xml:space="preserve"> </w:t>
      </w:r>
      <w:r w:rsidR="00460146">
        <w:rPr>
          <w:rFonts w:asciiTheme="majorBidi" w:hAnsiTheme="majorBidi"/>
          <w:color w:val="000000" w:themeColor="text1"/>
        </w:rPr>
        <w:t xml:space="preserve">Skills &amp; </w:t>
      </w:r>
      <w:r w:rsidRPr="00D96EB3">
        <w:rPr>
          <w:rFonts w:asciiTheme="majorBidi" w:hAnsiTheme="majorBidi"/>
          <w:color w:val="000000" w:themeColor="text1"/>
        </w:rPr>
        <w:t>certifications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6909"/>
        <w:gridCol w:w="3891"/>
      </w:tblGrid>
      <w:tr w:rsidR="00D96EB3" w:rsidRPr="00D96EB3" w14:paraId="782EB00B" w14:textId="77777777" w:rsidTr="008D5B83">
        <w:tc>
          <w:tcPr>
            <w:tcW w:w="6909" w:type="dxa"/>
          </w:tcPr>
          <w:p w14:paraId="4F31D397" w14:textId="291B2092" w:rsidR="002A71FA" w:rsidRPr="002A71FA" w:rsidRDefault="002A71FA" w:rsidP="002A71FA">
            <w:pPr>
              <w:pStyle w:val="ListBullet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460146">
              <w:rPr>
                <w:rFonts w:asciiTheme="majorBidi" w:hAnsiTheme="majorBidi" w:cstheme="majorBidi"/>
                <w:color w:val="000000" w:themeColor="text1"/>
              </w:rPr>
              <w:t xml:space="preserve">Contemporary </w:t>
            </w:r>
            <w:r>
              <w:rPr>
                <w:rFonts w:asciiTheme="majorBidi" w:hAnsiTheme="majorBidi" w:cstheme="majorBidi"/>
                <w:color w:val="000000" w:themeColor="text1"/>
              </w:rPr>
              <w:t>M</w:t>
            </w:r>
            <w:r w:rsidRPr="00460146">
              <w:rPr>
                <w:rFonts w:asciiTheme="majorBidi" w:hAnsiTheme="majorBidi" w:cstheme="majorBidi"/>
                <w:color w:val="000000" w:themeColor="text1"/>
              </w:rPr>
              <w:t xml:space="preserve">edical </w:t>
            </w:r>
            <w:r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Pr="00460146">
              <w:rPr>
                <w:rFonts w:asciiTheme="majorBidi" w:hAnsiTheme="majorBidi" w:cstheme="majorBidi"/>
                <w:color w:val="000000" w:themeColor="text1"/>
              </w:rPr>
              <w:t>cupuncture</w:t>
            </w:r>
          </w:p>
          <w:p w14:paraId="63825C61" w14:textId="29273B27" w:rsidR="002A71FA" w:rsidRPr="002A71FA" w:rsidRDefault="00460146" w:rsidP="002A71FA">
            <w:pPr>
              <w:pStyle w:val="ListBullet"/>
              <w:contextualSpacing w:val="0"/>
              <w:rPr>
                <w:rFonts w:asciiTheme="majorBidi" w:hAnsiTheme="majorBidi" w:cstheme="majorBidi"/>
                <w:color w:val="000000" w:themeColor="text1"/>
                <w:lang w:val="en-CA"/>
              </w:rPr>
            </w:pPr>
            <w:r w:rsidRPr="00460146">
              <w:rPr>
                <w:rFonts w:asciiTheme="majorBidi" w:hAnsiTheme="majorBidi" w:cstheme="majorBidi"/>
                <w:color w:val="000000" w:themeColor="text1"/>
                <w:lang w:val="en-CA"/>
              </w:rPr>
              <w:t>Diversified adjusting</w:t>
            </w:r>
          </w:p>
          <w:p w14:paraId="0F828593" w14:textId="35CF1685" w:rsidR="00460146" w:rsidRDefault="00BF7AB9" w:rsidP="00ED15B0">
            <w:pPr>
              <w:pStyle w:val="ListBullet"/>
              <w:contextualSpacing w:val="0"/>
              <w:rPr>
                <w:rFonts w:asciiTheme="majorBidi" w:hAnsiTheme="majorBidi" w:cstheme="majorBidi"/>
                <w:color w:val="000000" w:themeColor="text1"/>
                <w:lang w:val="en-CA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>NIMMO soft tissue technique</w:t>
            </w:r>
            <w:r w:rsidR="00460146">
              <w:rPr>
                <w:rFonts w:asciiTheme="majorBidi" w:hAnsiTheme="majorBidi" w:cstheme="majorBidi"/>
                <w:color w:val="000000" w:themeColor="text1"/>
                <w:lang w:val="en-CA"/>
              </w:rPr>
              <w:t xml:space="preserve">                                            </w:t>
            </w:r>
          </w:p>
          <w:p w14:paraId="51971D0A" w14:textId="77777777" w:rsidR="00460146" w:rsidRDefault="00BF7AB9" w:rsidP="00ED15B0">
            <w:pPr>
              <w:pStyle w:val="ListBullet"/>
              <w:contextualSpacing w:val="0"/>
              <w:rPr>
                <w:rFonts w:asciiTheme="majorBidi" w:hAnsiTheme="majorBidi" w:cstheme="majorBidi"/>
                <w:color w:val="000000" w:themeColor="text1"/>
                <w:lang w:val="en-CA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>Cox flexion distraction</w:t>
            </w:r>
          </w:p>
          <w:p w14:paraId="4BAB37D0" w14:textId="77777777" w:rsidR="00460146" w:rsidRDefault="00BF7AB9" w:rsidP="00ED15B0">
            <w:pPr>
              <w:pStyle w:val="ListBullet"/>
              <w:contextualSpacing w:val="0"/>
              <w:rPr>
                <w:rFonts w:asciiTheme="majorBidi" w:hAnsiTheme="majorBidi" w:cstheme="majorBidi"/>
                <w:color w:val="000000" w:themeColor="text1"/>
                <w:lang w:val="en-CA"/>
              </w:rPr>
            </w:pPr>
            <w:proofErr w:type="spellStart"/>
            <w:r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>Gonstead</w:t>
            </w:r>
            <w:proofErr w:type="spellEnd"/>
            <w:r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 xml:space="preserve"> Method</w:t>
            </w:r>
          </w:p>
          <w:p w14:paraId="3EEFDF40" w14:textId="77777777" w:rsidR="00460146" w:rsidRDefault="00BF7AB9" w:rsidP="00ED15B0">
            <w:pPr>
              <w:pStyle w:val="ListBullet"/>
              <w:contextualSpacing w:val="0"/>
              <w:rPr>
                <w:rFonts w:asciiTheme="majorBidi" w:hAnsiTheme="majorBidi" w:cstheme="majorBidi"/>
                <w:color w:val="000000" w:themeColor="text1"/>
                <w:lang w:val="en-CA"/>
              </w:rPr>
            </w:pPr>
            <w:proofErr w:type="spellStart"/>
            <w:r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>ConnectX</w:t>
            </w:r>
            <w:proofErr w:type="spellEnd"/>
            <w:r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 xml:space="preserve"> (IASTM)</w:t>
            </w:r>
          </w:p>
          <w:p w14:paraId="5C2682A6" w14:textId="30B20F6A" w:rsidR="00BF7AB9" w:rsidRPr="00D96EB3" w:rsidRDefault="00460146" w:rsidP="00ED15B0">
            <w:pPr>
              <w:pStyle w:val="ListBullet"/>
              <w:contextualSpacing w:val="0"/>
              <w:rPr>
                <w:rFonts w:asciiTheme="majorBidi" w:hAnsiTheme="majorBidi" w:cstheme="majorBidi"/>
                <w:color w:val="000000" w:themeColor="text1"/>
                <w:lang w:val="en-CA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CA"/>
              </w:rPr>
              <w:t>D</w:t>
            </w:r>
            <w:r w:rsidR="00BF7AB9" w:rsidRPr="00D96EB3">
              <w:rPr>
                <w:rFonts w:asciiTheme="majorBidi" w:hAnsiTheme="majorBidi" w:cstheme="majorBidi"/>
                <w:color w:val="000000" w:themeColor="text1"/>
                <w:lang w:val="en-CA"/>
              </w:rPr>
              <w:t>rop table</w:t>
            </w:r>
            <w:r w:rsidR="00FD1E51">
              <w:rPr>
                <w:rFonts w:asciiTheme="majorBidi" w:hAnsiTheme="majorBidi" w:cstheme="majorBidi"/>
                <w:color w:val="000000" w:themeColor="text1"/>
                <w:lang w:val="en-CA"/>
              </w:rPr>
              <w:t xml:space="preserve"> technique</w:t>
            </w:r>
          </w:p>
          <w:p w14:paraId="4C6EFFAF" w14:textId="0736816F" w:rsidR="00BF7AB9" w:rsidRPr="00D96EB3" w:rsidRDefault="00BF7AB9" w:rsidP="00ED15B0">
            <w:pPr>
              <w:pStyle w:val="ListBullet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</w:rPr>
              <w:t xml:space="preserve">Advanced certification in </w:t>
            </w:r>
            <w:r w:rsidR="00460146">
              <w:rPr>
                <w:rFonts w:asciiTheme="majorBidi" w:hAnsiTheme="majorBidi" w:cstheme="majorBidi"/>
                <w:color w:val="000000" w:themeColor="text1"/>
              </w:rPr>
              <w:t>C</w:t>
            </w:r>
            <w:r w:rsidRPr="00D96EB3">
              <w:rPr>
                <w:rFonts w:asciiTheme="majorBidi" w:hAnsiTheme="majorBidi" w:cstheme="majorBidi"/>
                <w:color w:val="000000" w:themeColor="text1"/>
              </w:rPr>
              <w:t xml:space="preserve">ustom </w:t>
            </w:r>
            <w:r w:rsidR="00460146">
              <w:rPr>
                <w:rFonts w:asciiTheme="majorBidi" w:hAnsiTheme="majorBidi" w:cstheme="majorBidi"/>
                <w:color w:val="000000" w:themeColor="text1"/>
              </w:rPr>
              <w:t>S</w:t>
            </w:r>
            <w:r w:rsidRPr="00D96EB3">
              <w:rPr>
                <w:rFonts w:asciiTheme="majorBidi" w:hAnsiTheme="majorBidi" w:cstheme="majorBidi"/>
                <w:color w:val="000000" w:themeColor="text1"/>
              </w:rPr>
              <w:t xml:space="preserve">tabilizing </w:t>
            </w:r>
            <w:r w:rsidR="00460146">
              <w:rPr>
                <w:rFonts w:asciiTheme="majorBidi" w:hAnsiTheme="majorBidi" w:cstheme="majorBidi"/>
                <w:color w:val="000000" w:themeColor="text1"/>
              </w:rPr>
              <w:t>O</w:t>
            </w:r>
            <w:r w:rsidRPr="00D96EB3">
              <w:rPr>
                <w:rFonts w:asciiTheme="majorBidi" w:hAnsiTheme="majorBidi" w:cstheme="majorBidi"/>
                <w:color w:val="000000" w:themeColor="text1"/>
              </w:rPr>
              <w:t>rthotics</w:t>
            </w:r>
            <w:r w:rsidR="00D96EB3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14:paraId="5953AD32" w14:textId="51102204" w:rsidR="00BF7AB9" w:rsidRDefault="00BF7AB9" w:rsidP="00ED15B0">
            <w:pPr>
              <w:pStyle w:val="ListBullet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D96EB3">
              <w:rPr>
                <w:rFonts w:asciiTheme="majorBidi" w:hAnsiTheme="majorBidi" w:cstheme="majorBidi"/>
                <w:color w:val="000000" w:themeColor="text1"/>
              </w:rPr>
              <w:t>CPR and Emergency Cardiac Care Provider, received May 15, 2021</w:t>
            </w:r>
          </w:p>
          <w:p w14:paraId="7A284215" w14:textId="77777777" w:rsidR="00BF7AB9" w:rsidRPr="00D96EB3" w:rsidRDefault="00BF7AB9" w:rsidP="00ED15B0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757C278C" w14:textId="77777777" w:rsidR="00BF7AB9" w:rsidRPr="00D96EB3" w:rsidRDefault="00BF7AB9" w:rsidP="00ED15B0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891" w:type="dxa"/>
            <w:tcMar>
              <w:left w:w="360" w:type="dxa"/>
            </w:tcMar>
          </w:tcPr>
          <w:p w14:paraId="034B3B4D" w14:textId="1C79FA55" w:rsidR="00BF7AB9" w:rsidRPr="00D96EB3" w:rsidRDefault="00BF7AB9" w:rsidP="008D5B83">
            <w:pPr>
              <w:pStyle w:val="ListBullet"/>
              <w:numPr>
                <w:ilvl w:val="0"/>
                <w:numId w:val="0"/>
              </w:numPr>
              <w:ind w:left="1353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6FD50123" w14:textId="6782DF39" w:rsidR="00185DD1" w:rsidRPr="00D96EB3" w:rsidRDefault="00185DD1">
      <w:pPr>
        <w:rPr>
          <w:rFonts w:asciiTheme="majorBidi" w:hAnsiTheme="majorBidi" w:cstheme="majorBidi"/>
          <w:color w:val="000000" w:themeColor="text1"/>
        </w:rPr>
      </w:pPr>
    </w:p>
    <w:sectPr w:rsidR="00185DD1" w:rsidRPr="00D96EB3" w:rsidSect="008D5B8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CED665F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23227" w:themeColor="accent2" w:themeShade="80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0A22E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0A22E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4EFF49F0"/>
    <w:multiLevelType w:val="hybridMultilevel"/>
    <w:tmpl w:val="6736F8E4"/>
    <w:lvl w:ilvl="0" w:tplc="DCC0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60B60"/>
    <w:multiLevelType w:val="hybridMultilevel"/>
    <w:tmpl w:val="CB3AF4C0"/>
    <w:lvl w:ilvl="0" w:tplc="22E4F2D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F0A22E" w:themeColor="accent1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6C9847C4"/>
    <w:multiLevelType w:val="hybridMultilevel"/>
    <w:tmpl w:val="87B25234"/>
    <w:lvl w:ilvl="0" w:tplc="1808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022208">
    <w:abstractNumId w:val="0"/>
  </w:num>
  <w:num w:numId="2" w16cid:durableId="2083603846">
    <w:abstractNumId w:val="3"/>
  </w:num>
  <w:num w:numId="3" w16cid:durableId="1960990967">
    <w:abstractNumId w:val="2"/>
  </w:num>
  <w:num w:numId="4" w16cid:durableId="144935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B9"/>
    <w:rsid w:val="00003400"/>
    <w:rsid w:val="000A7FE6"/>
    <w:rsid w:val="000B1D0A"/>
    <w:rsid w:val="00185DD1"/>
    <w:rsid w:val="00232BAF"/>
    <w:rsid w:val="00262223"/>
    <w:rsid w:val="002A71FA"/>
    <w:rsid w:val="00460146"/>
    <w:rsid w:val="00517F6A"/>
    <w:rsid w:val="006366B1"/>
    <w:rsid w:val="0067121E"/>
    <w:rsid w:val="007F5BC0"/>
    <w:rsid w:val="008D5B83"/>
    <w:rsid w:val="009870BB"/>
    <w:rsid w:val="00AA62EE"/>
    <w:rsid w:val="00AB197E"/>
    <w:rsid w:val="00BF7AB9"/>
    <w:rsid w:val="00C35F04"/>
    <w:rsid w:val="00C74EB2"/>
    <w:rsid w:val="00C935FA"/>
    <w:rsid w:val="00D425CA"/>
    <w:rsid w:val="00D7496D"/>
    <w:rsid w:val="00D96EB3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0F77"/>
  <w14:defaultImageDpi w14:val="32767"/>
  <w15:chartTrackingRefBased/>
  <w15:docId w15:val="{F319C4EF-21E3-6449-8215-07F4CC09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7AB9"/>
    <w:rPr>
      <w:rFonts w:eastAsiaTheme="minorHAnsi"/>
      <w:color w:val="595959" w:themeColor="text1" w:themeTint="A6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F7AB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F7AB9"/>
    <w:pPr>
      <w:spacing w:after="40"/>
      <w:outlineLvl w:val="1"/>
    </w:pPr>
    <w:rPr>
      <w:rFonts w:eastAsiaTheme="majorEastAsia" w:cstheme="majorBidi"/>
      <w:b/>
      <w:caps/>
      <w:color w:val="F0A22E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F7AB9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AB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F7AB9"/>
    <w:rPr>
      <w:rFonts w:eastAsiaTheme="majorEastAsia" w:cstheme="majorBidi"/>
      <w:b/>
      <w:caps/>
      <w:color w:val="F0A22E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F7AB9"/>
    <w:rPr>
      <w:rFonts w:eastAsiaTheme="majorEastAsia" w:cstheme="majorBidi"/>
      <w:b/>
      <w:caps/>
      <w:color w:val="595959" w:themeColor="text1" w:themeTint="A6"/>
      <w:sz w:val="22"/>
      <w:lang w:eastAsia="en-US"/>
    </w:rPr>
  </w:style>
  <w:style w:type="paragraph" w:styleId="Title">
    <w:name w:val="Title"/>
    <w:basedOn w:val="Normal"/>
    <w:link w:val="TitleChar"/>
    <w:uiPriority w:val="1"/>
    <w:qFormat/>
    <w:rsid w:val="00BF7AB9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F7AB9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ontactInfo">
    <w:name w:val="Contact Info"/>
    <w:basedOn w:val="Normal"/>
    <w:uiPriority w:val="3"/>
    <w:qFormat/>
    <w:rsid w:val="00BF7AB9"/>
    <w:pPr>
      <w:jc w:val="center"/>
    </w:pPr>
  </w:style>
  <w:style w:type="table" w:styleId="TableGrid">
    <w:name w:val="Table Grid"/>
    <w:basedOn w:val="TableNormal"/>
    <w:uiPriority w:val="39"/>
    <w:rsid w:val="00BF7AB9"/>
    <w:pPr>
      <w:contextualSpacing/>
    </w:pPr>
    <w:rPr>
      <w:rFonts w:eastAsiaTheme="minorHAnsi"/>
      <w:color w:val="595959" w:themeColor="text1" w:themeTint="A6"/>
      <w:sz w:val="22"/>
      <w:szCs w:val="22"/>
      <w:lang w:eastAsia="en-US"/>
    </w:rPr>
    <w:tblPr/>
  </w:style>
  <w:style w:type="character" w:styleId="SubtleReference">
    <w:name w:val="Subtle Reference"/>
    <w:basedOn w:val="DefaultParagraphFont"/>
    <w:uiPriority w:val="10"/>
    <w:qFormat/>
    <w:rsid w:val="00BF7AB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BF7AB9"/>
    <w:pPr>
      <w:numPr>
        <w:numId w:val="1"/>
      </w:numPr>
    </w:pPr>
  </w:style>
  <w:style w:type="character" w:styleId="IntenseEmphasis">
    <w:name w:val="Intense Emphasis"/>
    <w:basedOn w:val="DefaultParagraphFont"/>
    <w:uiPriority w:val="2"/>
    <w:rsid w:val="00BF7AB9"/>
    <w:rPr>
      <w:b/>
      <w:iCs/>
      <w:color w:val="262626" w:themeColor="text1" w:themeTint="D9"/>
    </w:rPr>
  </w:style>
  <w:style w:type="paragraph" w:styleId="ListParagraph">
    <w:name w:val="List Paragraph"/>
    <w:basedOn w:val="Normal"/>
    <w:uiPriority w:val="34"/>
    <w:unhideWhenUsed/>
    <w:rsid w:val="00BF7AB9"/>
    <w:pPr>
      <w:ind w:left="720"/>
      <w:contextualSpacing/>
    </w:pPr>
  </w:style>
  <w:style w:type="paragraph" w:customStyle="1" w:styleId="ContactInfoEmphasis">
    <w:name w:val="Contact Info Emphasis"/>
    <w:basedOn w:val="Normal"/>
    <w:uiPriority w:val="4"/>
    <w:qFormat/>
    <w:rsid w:val="00BF7AB9"/>
    <w:pPr>
      <w:jc w:val="center"/>
    </w:pPr>
    <w:rPr>
      <w:b/>
      <w:color w:val="F0A22E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in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Kamiel, Sarah</dc:creator>
  <cp:keywords/>
  <dc:description/>
  <cp:lastModifiedBy>Sarah Kamiel</cp:lastModifiedBy>
  <cp:revision>9</cp:revision>
  <dcterms:created xsi:type="dcterms:W3CDTF">2022-07-09T17:11:00Z</dcterms:created>
  <dcterms:modified xsi:type="dcterms:W3CDTF">2023-04-17T15:05:00Z</dcterms:modified>
</cp:coreProperties>
</file>